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06" w:rsidRDefault="00A22306" w:rsidP="00A22306">
      <w:pPr>
        <w:rPr>
          <w:rFonts w:ascii="MS UI Gothic" w:eastAsia="MS UI Gothic" w:hAnsi="MS UI Gothic"/>
          <w:sz w:val="20"/>
          <w:szCs w:val="20"/>
        </w:rPr>
      </w:pPr>
      <w:r>
        <w:rPr>
          <w:rFonts w:ascii="MS UI Gothic" w:eastAsia="MS UI Gothic" w:hAnsi="MS UI Gothic" w:hint="eastAsia"/>
          <w:sz w:val="20"/>
          <w:szCs w:val="20"/>
        </w:rPr>
        <w:t> </w:t>
      </w:r>
    </w:p>
    <w:p w:rsidR="00A22306" w:rsidRDefault="00A22306" w:rsidP="008C5879">
      <w:pPr>
        <w:jc w:val="center"/>
        <w:rPr>
          <w:rFonts w:ascii="MS UI Gothic" w:eastAsia="MS UI Gothic" w:hAnsi="MS UI Gothic" w:hint="eastAsia"/>
          <w:sz w:val="20"/>
          <w:szCs w:val="20"/>
        </w:rPr>
      </w:pPr>
      <w:r>
        <w:rPr>
          <w:rStyle w:val="a3"/>
          <w:rFonts w:ascii="MS UI Gothic" w:eastAsia="MS UI Gothic" w:hAnsi="MS UI Gothic" w:hint="eastAsia"/>
        </w:rPr>
        <w:t>「公認シンクロ審判資格・シンクロ競技役員資格　新規取得者実地研修について」</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公認シンクロ審判資格及びシンクロ競技役員資格を新たに取得される方は、シンクロの大会で競技役員としての実地研修を実施していただきます</w:t>
      </w:r>
      <w:r w:rsidR="008C5879">
        <w:rPr>
          <w:rStyle w:val="a3"/>
          <w:rFonts w:ascii="MS UI Gothic" w:eastAsia="MS UI Gothic" w:hAnsi="MS UI Gothic" w:hint="eastAsia"/>
        </w:rPr>
        <w:t>ので、</w:t>
      </w:r>
      <w:r>
        <w:rPr>
          <w:rStyle w:val="a3"/>
          <w:rFonts w:ascii="MS UI Gothic" w:eastAsia="MS UI Gothic" w:hAnsi="MS UI Gothic" w:hint="eastAsia"/>
        </w:rPr>
        <w:t>下記をご参照の上、ご参加くださいますようお願いいたします。</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尚、他競技で競技役員実績のある方も対象になっておりますので、必ず研修を受けてください。</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記</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ind w:left="1807" w:hangingChars="750" w:hanging="1807"/>
        <w:rPr>
          <w:rFonts w:ascii="MS UI Gothic" w:eastAsia="MS UI Gothic" w:hAnsi="MS UI Gothic" w:hint="eastAsia"/>
          <w:sz w:val="20"/>
          <w:szCs w:val="20"/>
        </w:rPr>
      </w:pPr>
      <w:r>
        <w:rPr>
          <w:rStyle w:val="a3"/>
          <w:rFonts w:ascii="MS UI Gothic" w:eastAsia="MS UI Gothic" w:hAnsi="MS UI Gothic" w:hint="eastAsia"/>
        </w:rPr>
        <w:t xml:space="preserve">　　大 会 名      </w:t>
      </w:r>
      <w:r>
        <w:rPr>
          <w:rStyle w:val="a3"/>
          <w:rFonts w:ascii="ＭＳ ゴシック" w:eastAsia="ＭＳ ゴシック" w:hAnsi="ＭＳ ゴシック" w:hint="eastAsia"/>
        </w:rPr>
        <w:t>東京辰巳国際水泳場杯水泳大会シンクロナイズドスイミング競技</w:t>
      </w:r>
      <w:r w:rsidR="008C5879">
        <w:rPr>
          <w:rStyle w:val="a3"/>
          <w:rFonts w:ascii="ＭＳ ゴシック" w:eastAsia="ＭＳ ゴシック" w:hAnsi="ＭＳ ゴシック" w:hint="eastAsia"/>
        </w:rPr>
        <w:t xml:space="preserve">　</w:t>
      </w:r>
      <w:r>
        <w:rPr>
          <w:rStyle w:val="a3"/>
          <w:rFonts w:ascii="ＭＳ ゴシック" w:eastAsia="ＭＳ ゴシック" w:hAnsi="ＭＳ ゴシック" w:hint="eastAsia"/>
        </w:rPr>
        <w:t xml:space="preserve"> TATSUMICUP2016</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期　　 日      2016年　3月13日（日）</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場　 　所　　　東京辰巳国際水泳場</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集　　 合　　　13：30　   東京辰巳国際水泳場・大会関係者室</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解     散　　　19：00（予定）　　競技終了後</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持 ち 物       筆記用具　　</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服　　装　　 　白色のスラックス・靴下・運動靴</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（ポロシャツはこちらで用意いたします）</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w:t>
      </w:r>
    </w:p>
    <w:p w:rsidR="00A22306" w:rsidRDefault="00A22306" w:rsidP="00A22306">
      <w:pPr>
        <w:rPr>
          <w:rFonts w:ascii="MS UI Gothic" w:eastAsia="MS UI Gothic" w:hAnsi="MS UI Gothic" w:hint="eastAsia"/>
          <w:sz w:val="20"/>
          <w:szCs w:val="20"/>
        </w:rPr>
      </w:pPr>
      <w:r>
        <w:rPr>
          <w:rFonts w:ascii="MS UI Gothic" w:eastAsia="MS UI Gothic" w:hAnsi="MS UI Gothic" w:hint="eastAsia"/>
          <w:sz w:val="20"/>
          <w:szCs w:val="20"/>
        </w:rPr>
        <w:t>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※シンクロ競技規則をお持ちの方はご持参ください。</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購入希望の方は、（公財）日本水泳連盟にてご購入ください。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※上記研修に参加できない方は、後日、別の大会にて研修を受けていただきます。</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FAXにてお申し出ください。　</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ＦＡＸ宛先　：　（公財）東京都水泳協会シンクロ委員会</w:t>
      </w:r>
    </w:p>
    <w:p w:rsidR="00A22306" w:rsidRDefault="00A22306" w:rsidP="00A22306">
      <w:pPr>
        <w:rPr>
          <w:rFonts w:ascii="MS UI Gothic" w:eastAsia="MS UI Gothic" w:hAnsi="MS UI Gothic" w:hint="eastAsia"/>
          <w:sz w:val="20"/>
          <w:szCs w:val="20"/>
        </w:rPr>
      </w:pPr>
      <w:r>
        <w:rPr>
          <w:rStyle w:val="a3"/>
          <w:rFonts w:ascii="MS UI Gothic" w:eastAsia="MS UI Gothic" w:hAnsi="MS UI Gothic" w:hint="eastAsia"/>
        </w:rPr>
        <w:t xml:space="preserve">　　　　　　　　　　　　　　　　　ＦＡＸ番号　03-5422-6241</w:t>
      </w:r>
    </w:p>
    <w:p w:rsidR="00A22306" w:rsidRDefault="00A22306" w:rsidP="00A22306">
      <w:pPr>
        <w:rPr>
          <w:rStyle w:val="a3"/>
          <w:rFonts w:ascii="ＭＳ 明朝" w:eastAsia="ＭＳ 明朝" w:hAnsi="ＭＳ 明朝" w:hint="eastAsia"/>
        </w:rPr>
      </w:pPr>
      <w:r>
        <w:rPr>
          <w:rStyle w:val="a3"/>
          <w:rFonts w:ascii="ＭＳ 明朝" w:eastAsia="ＭＳ 明朝" w:hAnsi="ＭＳ 明朝" w:hint="eastAsia"/>
        </w:rPr>
        <w:t xml:space="preserve">　　　　　　　　　　　　　　　　　　　　　　　　　　　　　</w:t>
      </w:r>
    </w:p>
    <w:p w:rsidR="006F561F" w:rsidRPr="00A22306" w:rsidRDefault="00A22306" w:rsidP="00A22306">
      <w:pPr>
        <w:ind w:firstLineChars="2800" w:firstLine="6746"/>
        <w:rPr>
          <w:rFonts w:ascii="MS UI Gothic" w:eastAsia="MS UI Gothic" w:hAnsi="MS UI Gothic"/>
          <w:sz w:val="20"/>
          <w:szCs w:val="20"/>
        </w:rPr>
      </w:pPr>
      <w:r>
        <w:rPr>
          <w:rStyle w:val="a3"/>
          <w:rFonts w:ascii="ＭＳ 明朝" w:eastAsia="ＭＳ 明朝" w:hAnsi="ＭＳ 明朝" w:hint="eastAsia"/>
        </w:rPr>
        <w:t xml:space="preserve">　以上</w:t>
      </w:r>
    </w:p>
    <w:sectPr w:rsidR="006F561F" w:rsidRPr="00A22306" w:rsidSect="00EE597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2306"/>
    <w:rsid w:val="0021037D"/>
    <w:rsid w:val="008C5879"/>
    <w:rsid w:val="00A22306"/>
    <w:rsid w:val="00DB2DCB"/>
    <w:rsid w:val="00EE59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30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2306"/>
    <w:rPr>
      <w:b/>
      <w:bCs/>
    </w:rPr>
  </w:style>
</w:styles>
</file>

<file path=word/webSettings.xml><?xml version="1.0" encoding="utf-8"?>
<w:webSettings xmlns:r="http://schemas.openxmlformats.org/officeDocument/2006/relationships" xmlns:w="http://schemas.openxmlformats.org/wordprocessingml/2006/main">
  <w:divs>
    <w:div w:id="5184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dc:creator>
  <cp:lastModifiedBy> </cp:lastModifiedBy>
  <cp:revision>3</cp:revision>
  <dcterms:created xsi:type="dcterms:W3CDTF">2016-02-19T03:08:00Z</dcterms:created>
  <dcterms:modified xsi:type="dcterms:W3CDTF">2016-02-19T03:16:00Z</dcterms:modified>
</cp:coreProperties>
</file>